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438" w:rsidRDefault="00163438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163438" w:rsidRDefault="00163438">
      <w:pPr>
        <w:pStyle w:val="newncpi"/>
        <w:ind w:firstLine="0"/>
        <w:jc w:val="center"/>
      </w:pPr>
      <w:r>
        <w:rPr>
          <w:rStyle w:val="datepr"/>
        </w:rPr>
        <w:t>18 июня 2019 г.</w:t>
      </w:r>
      <w:r>
        <w:rPr>
          <w:rStyle w:val="number"/>
        </w:rPr>
        <w:t xml:space="preserve"> № 2</w:t>
      </w:r>
    </w:p>
    <w:p w:rsidR="00163438" w:rsidRDefault="00163438">
      <w:pPr>
        <w:pStyle w:val="titlencpi"/>
      </w:pPr>
      <w:r>
        <w:t>Об оплате труда работников бюджетных организаций, занимающих должности служащих, относящиеся к сфере деятельности Министерства информации</w:t>
      </w:r>
    </w:p>
    <w:p w:rsidR="00163438" w:rsidRDefault="00163438">
      <w:pPr>
        <w:pStyle w:val="changei"/>
      </w:pPr>
      <w:r>
        <w:t>Изменения и дополнения:</w:t>
      </w:r>
    </w:p>
    <w:p w:rsidR="00163438" w:rsidRDefault="00163438">
      <w:pPr>
        <w:pStyle w:val="changeadd"/>
      </w:pPr>
      <w:r>
        <w:t>Постановление Министерства информации Республики Беларусь от 17 декабря 2019 г. № 4 (зарегистрировано в Национальном реестре - № 8/34933 от 24.12.2019 г.) &lt;W21934933&gt;;</w:t>
      </w:r>
    </w:p>
    <w:p w:rsidR="00163438" w:rsidRDefault="00163438">
      <w:pPr>
        <w:pStyle w:val="changeadd"/>
      </w:pPr>
      <w:r>
        <w:t xml:space="preserve">Постановление Министерства информации Республики Беларусь от 15 января 2021 г. № 1 (зарегистрировано в Национальном реестре - № 8/36265 от 21.01.2021 г.) &lt;W22136265&gt; - </w:t>
      </w:r>
      <w:r>
        <w:rPr>
          <w:b/>
          <w:bCs/>
        </w:rPr>
        <w:t>вступает в силу 1 июля 2021 г.;</w:t>
      </w:r>
    </w:p>
    <w:p w:rsidR="00163438" w:rsidRDefault="00163438">
      <w:pPr>
        <w:pStyle w:val="changeadd"/>
      </w:pPr>
      <w:r>
        <w:t>Постановление Министерства информации Республики Беларусь от 14 июня 2021 г. № 8 (зарегистрировано в Национальном реестре - № 8/36821 от 17.06.2021 г.) &lt;W22136821&gt;;</w:t>
      </w:r>
    </w:p>
    <w:p w:rsidR="00163438" w:rsidRDefault="00163438">
      <w:pPr>
        <w:pStyle w:val="changeadd"/>
      </w:pPr>
      <w:r>
        <w:t>Постановление Министерства информации Республики Беларусь от 17 октября 2024 г. № 14 (зарегистрировано в Национальном реестре - № 8/42329 от 04.11.2024 г.) &lt;W22442329&gt;;</w:t>
      </w:r>
    </w:p>
    <w:p w:rsidR="00163438" w:rsidRDefault="00163438">
      <w:pPr>
        <w:pStyle w:val="changeadd"/>
      </w:pPr>
      <w:r>
        <w:t>Постановление Министерства информации Республики Беларусь от 20 ноября 2025 г. № 15 (зарегистрировано в Национальном реестре - № 11-2/44233 от 28.11.2025 г.) &lt;W22544233&gt;</w:t>
      </w:r>
    </w:p>
    <w:p w:rsidR="00163438" w:rsidRDefault="00163438">
      <w:pPr>
        <w:pStyle w:val="newncpi"/>
      </w:pPr>
      <w:r>
        <w:t> </w:t>
      </w:r>
    </w:p>
    <w:p w:rsidR="00163438" w:rsidRDefault="00163438">
      <w:pPr>
        <w:pStyle w:val="preamble"/>
      </w:pPr>
      <w:r>
        <w:t>На основании абзаца третьего пункта 8 и пункта 9 Указа Президента Республики Беларусь от 18 января 2019 г. № 27 «Об оплате труда работников бюджетных организаций» Министерство информации Республики Беларусь ПОСТАНОВЛЯЕТ:</w:t>
      </w:r>
    </w:p>
    <w:p w:rsidR="00163438" w:rsidRDefault="00163438">
      <w:pPr>
        <w:pStyle w:val="point"/>
      </w:pPr>
      <w:r>
        <w:t>1. Установить:</w:t>
      </w:r>
    </w:p>
    <w:p w:rsidR="00163438" w:rsidRDefault="00163438">
      <w:pPr>
        <w:pStyle w:val="underpoint"/>
      </w:pPr>
      <w:r>
        <w:t>1.1. по должностям служащих бюджетных организаций*, занятых в печатных средствах массовой информации и производством, созданием и вещанием телерадиопрограмм, независимо от их ведомственной подчиненности:</w:t>
      </w:r>
    </w:p>
    <w:p w:rsidR="00163438" w:rsidRDefault="00163438">
      <w:pPr>
        <w:pStyle w:val="newncpi"/>
      </w:pPr>
      <w:r>
        <w:t>тарифные разряды согласно приложениям 1–6;</w:t>
      </w:r>
    </w:p>
    <w:p w:rsidR="00163438" w:rsidRDefault="00163438">
      <w:pPr>
        <w:pStyle w:val="newncpi"/>
      </w:pPr>
      <w:r>
        <w:t>стимулирующую выплату – надбавку за специфику работы в юридических лицах, на которые возложены функции редакций средств массовой информации, в размере 10 процентов оклада;</w:t>
      </w:r>
    </w:p>
    <w:p w:rsidR="00163438" w:rsidRDefault="00163438">
      <w:pPr>
        <w:pStyle w:val="snoskiline"/>
      </w:pPr>
      <w:r>
        <w:t>______________________________</w:t>
      </w:r>
    </w:p>
    <w:p w:rsidR="00163438" w:rsidRDefault="00163438">
      <w:pPr>
        <w:pStyle w:val="snoski"/>
        <w:spacing w:after="240"/>
      </w:pPr>
      <w:r>
        <w:t>* Термин «бюджетная организация» используется в значении, определенном в Указе Президента Республики Беларусь от 18 января 2019 г. № 27.</w:t>
      </w:r>
    </w:p>
    <w:p w:rsidR="00163438" w:rsidRDefault="00163438">
      <w:pPr>
        <w:pStyle w:val="underpoint"/>
      </w:pPr>
      <w:r>
        <w:t>1.2. перечень стимулирующих выплат работникам бюджетных организаций, подчиненных Министерству информации, и бюджетных организаций, подчиненных местным исполнительным и распорядительным органам, относящихся к сфере деятельности Министерства информации, согласно приложению 7.</w:t>
      </w:r>
    </w:p>
    <w:p w:rsidR="00163438" w:rsidRDefault="00163438">
      <w:pPr>
        <w:pStyle w:val="point"/>
      </w:pPr>
      <w:r>
        <w:t>1</w:t>
      </w:r>
      <w:r>
        <w:rPr>
          <w:vertAlign w:val="superscript"/>
        </w:rPr>
        <w:t>1</w:t>
      </w:r>
      <w:r>
        <w:t>. Утвердить Инструкцию о порядке осуществления и размерах стимулирующих выплат работникам бюджетных организаций, подчиненных Министерству информации, и бюджетных организаций, подчиненных местным исполнительным и распорядительным органам, относящихся к сфере деятельности Министерства информации (прилагается).</w:t>
      </w:r>
    </w:p>
    <w:p w:rsidR="00163438" w:rsidRDefault="00163438">
      <w:pPr>
        <w:pStyle w:val="point"/>
      </w:pPr>
      <w:r>
        <w:t>2. Настоящее постановление вступает в силу с 1 января 2020 г.</w:t>
      </w:r>
    </w:p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163438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А.Н.Карлюкевич</w:t>
            </w:r>
            <w:proofErr w:type="spellEnd"/>
          </w:p>
        </w:tc>
      </w:tr>
    </w:tbl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5820"/>
      </w:tblGrid>
      <w:tr w:rsidR="00163438">
        <w:trPr>
          <w:trHeight w:val="240"/>
        </w:trPr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gree"/>
            </w:pPr>
            <w:r>
              <w:t>СОГЛАСОВАНО</w:t>
            </w:r>
          </w:p>
          <w:p w:rsidR="00163438" w:rsidRDefault="00163438">
            <w:pPr>
              <w:pStyle w:val="agree"/>
            </w:pPr>
            <w:r>
              <w:lastRenderedPageBreak/>
              <w:t>Министерство труда</w:t>
            </w:r>
            <w:r>
              <w:br/>
              <w:t>и социальной защиты</w:t>
            </w:r>
            <w:r>
              <w:br/>
              <w:t>Республики Беларусь</w:t>
            </w:r>
          </w:p>
          <w:p w:rsidR="00163438" w:rsidRDefault="00163438">
            <w:pPr>
              <w:pStyle w:val="agree"/>
            </w:pPr>
            <w:r>
              <w:t> </w:t>
            </w:r>
          </w:p>
          <w:p w:rsidR="00163438" w:rsidRDefault="00163438">
            <w:pPr>
              <w:pStyle w:val="agree"/>
            </w:pPr>
            <w:r>
              <w:t xml:space="preserve">Министерство финансов </w:t>
            </w:r>
            <w:r>
              <w:br/>
              <w:t>Республики Беларусь</w:t>
            </w:r>
          </w:p>
          <w:p w:rsidR="00163438" w:rsidRDefault="00163438">
            <w:pPr>
              <w:pStyle w:val="agree"/>
            </w:pPr>
            <w:r>
              <w:t> </w:t>
            </w:r>
          </w:p>
          <w:p w:rsidR="00163438" w:rsidRDefault="00163438">
            <w:pPr>
              <w:pStyle w:val="agree"/>
            </w:pPr>
            <w:r>
              <w:t>Белорусский профессиональный</w:t>
            </w:r>
            <w:r>
              <w:br/>
              <w:t xml:space="preserve">союз работников культуры, </w:t>
            </w:r>
            <w:r>
              <w:br/>
              <w:t>информации, спорта и туризма</w:t>
            </w:r>
          </w:p>
        </w:tc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lastRenderedPageBreak/>
              <w:t> </w:t>
            </w:r>
          </w:p>
        </w:tc>
      </w:tr>
    </w:tbl>
    <w:p w:rsidR="00163438" w:rsidRDefault="00163438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1</w:t>
            </w:r>
          </w:p>
          <w:p w:rsidR="00163438" w:rsidRDefault="00163438">
            <w:pPr>
              <w:pStyle w:val="append"/>
            </w:pPr>
            <w:r>
              <w:t>к постановлению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18.06.2019 № 2</w:t>
            </w:r>
            <w:r>
              <w:br/>
              <w:t>(в редакции постановления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 xml:space="preserve">17.10.2024 № 14) </w:t>
            </w:r>
          </w:p>
        </w:tc>
      </w:tr>
    </w:tbl>
    <w:p w:rsidR="00163438" w:rsidRDefault="00163438">
      <w:pPr>
        <w:pStyle w:val="titlep"/>
        <w:jc w:val="left"/>
      </w:pPr>
      <w:r>
        <w:t>ТАРИФНЫЕ РАЗРЯДЫ</w:t>
      </w:r>
      <w:r>
        <w:br/>
        <w:t xml:space="preserve">по должностям </w:t>
      </w:r>
      <w:proofErr w:type="gramStart"/>
      <w:r>
        <w:t>руководителей учреждения Администрации Президента Республики</w:t>
      </w:r>
      <w:proofErr w:type="gramEnd"/>
      <w:r>
        <w:t xml:space="preserve"> Беларусь «Издательский дом «Беларусь сегодня», редакционно-издательского учреждения «Издательский дом «</w:t>
      </w:r>
      <w:proofErr w:type="spellStart"/>
      <w:r>
        <w:t>Звязда</w:t>
      </w:r>
      <w:proofErr w:type="spellEnd"/>
      <w:r>
        <w:t>», редакционно-издательского учреждения «Культура и искусство»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8"/>
        <w:gridCol w:w="7244"/>
        <w:gridCol w:w="1417"/>
      </w:tblGrid>
      <w:tr w:rsidR="00163438">
        <w:trPr>
          <w:trHeight w:val="240"/>
        </w:trPr>
        <w:tc>
          <w:tcPr>
            <w:tcW w:w="37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Наименование должности служащего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Тарифный разряд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Директор – главный редактор, директор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18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Первый заместитель директора – главного редактора, первый заместитель директора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17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Заместитель директора – главного редактора, заместитель директора, главный редактор, начальник управления по основным направлениям деятельности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16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Заместитель главного редактора, заместитель начальника управления по основным направлениям деятельности, ответственный секретарь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15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Редактор отдела – член редакционной коллегии (руководитель тематического направления), редактор отдела (руководитель тематического направления)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 отделом (редакцией) по основным направлениям деятельности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 группой, сектором, бюро по основным направлениям деятельности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12</w:t>
            </w:r>
          </w:p>
        </w:tc>
      </w:tr>
    </w:tbl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2</w:t>
            </w:r>
          </w:p>
          <w:p w:rsidR="00163438" w:rsidRDefault="00163438">
            <w:pPr>
              <w:pStyle w:val="append"/>
            </w:pPr>
            <w:r>
              <w:t>к постановлению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18.06.2019 № 2</w:t>
            </w:r>
            <w:r>
              <w:br/>
              <w:t>(в редакции постановления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 xml:space="preserve">17.10.2024 № 14) </w:t>
            </w:r>
          </w:p>
        </w:tc>
      </w:tr>
    </w:tbl>
    <w:p w:rsidR="00163438" w:rsidRDefault="00163438">
      <w:pPr>
        <w:pStyle w:val="titlep"/>
        <w:jc w:val="left"/>
      </w:pPr>
      <w:r>
        <w:t>ТАРИФНЫЕ РАЗРЯДЫ</w:t>
      </w:r>
      <w:r>
        <w:br/>
        <w:t>по должностям руководителей государственного учреждения «Военное информационное агентство Вооруженных Сил Республики Беларусь «</w:t>
      </w:r>
      <w:proofErr w:type="spellStart"/>
      <w:r>
        <w:t>Ваяр</w:t>
      </w:r>
      <w:proofErr w:type="spellEnd"/>
      <w: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8"/>
        <w:gridCol w:w="7244"/>
        <w:gridCol w:w="1417"/>
      </w:tblGrid>
      <w:tr w:rsidR="00163438">
        <w:trPr>
          <w:trHeight w:val="240"/>
        </w:trPr>
        <w:tc>
          <w:tcPr>
            <w:tcW w:w="37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№</w:t>
            </w:r>
            <w:r>
              <w:br/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38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lastRenderedPageBreak/>
              <w:t>Наименование должности служащего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 xml:space="preserve">Тарифный </w:t>
            </w:r>
            <w:r>
              <w:lastRenderedPageBreak/>
              <w:t>разряд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lastRenderedPageBreak/>
              <w:t>1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Директор (начальник)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18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Первый заместитель директора (начальника)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17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Заместитель директора (начальника)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16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 (начальник) отделом по основным направлениям деятельности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15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Заместитель заведующего (начальника) отделом по основным направлениям деятельности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 (начальник) группы по основным направлениям деятельности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</w:tr>
    </w:tbl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3</w:t>
            </w:r>
          </w:p>
          <w:p w:rsidR="00163438" w:rsidRDefault="00163438">
            <w:pPr>
              <w:pStyle w:val="append"/>
            </w:pPr>
            <w:r>
              <w:t>к постановлению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18.06.2019 № 2</w:t>
            </w:r>
            <w:r>
              <w:br/>
              <w:t>(в редакции постановления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 xml:space="preserve">17.10.2024 № 14) </w:t>
            </w:r>
          </w:p>
        </w:tc>
      </w:tr>
    </w:tbl>
    <w:p w:rsidR="00163438" w:rsidRDefault="00163438">
      <w:pPr>
        <w:pStyle w:val="titlep"/>
        <w:jc w:val="left"/>
      </w:pPr>
      <w:r>
        <w:t>ТАРИФНЫЕ РАЗРЯДЫ</w:t>
      </w:r>
      <w:r>
        <w:br/>
        <w:t>по должностям руководителей юридических лиц, на которые возложены функции редакций печатных средств массовой информации, за исключением указанных в приложениях 1 и 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93"/>
        <w:gridCol w:w="2488"/>
        <w:gridCol w:w="1703"/>
        <w:gridCol w:w="1726"/>
        <w:gridCol w:w="1679"/>
        <w:gridCol w:w="1280"/>
      </w:tblGrid>
      <w:tr w:rsidR="00163438">
        <w:trPr>
          <w:trHeight w:val="240"/>
        </w:trPr>
        <w:tc>
          <w:tcPr>
            <w:tcW w:w="263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2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Наименование должности служащего</w:t>
            </w:r>
          </w:p>
        </w:tc>
        <w:tc>
          <w:tcPr>
            <w:tcW w:w="3409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Тарифный разряд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Юридические лица, на которые возложены функции редакций печатных средств массовой информации, учредителями которых являются: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республиканские органы государственного управления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областные и Минский городской исполнительные комитеты (Советы депутатов)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городские, районные исполнительные комитеты (Советы депутатов)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иные организации</w:t>
            </w:r>
          </w:p>
        </w:tc>
      </w:tr>
      <w:tr w:rsidR="00163438">
        <w:trPr>
          <w:trHeight w:val="240"/>
        </w:trPr>
        <w:tc>
          <w:tcPr>
            <w:tcW w:w="2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Главный редактор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17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16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</w:tr>
      <w:tr w:rsidR="00163438">
        <w:trPr>
          <w:trHeight w:val="240"/>
        </w:trPr>
        <w:tc>
          <w:tcPr>
            <w:tcW w:w="2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2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 xml:space="preserve">Заместитель главного редактора 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16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15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</w:tr>
      <w:tr w:rsidR="00163438">
        <w:trPr>
          <w:trHeight w:val="240"/>
        </w:trPr>
        <w:tc>
          <w:tcPr>
            <w:tcW w:w="2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3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Ответственный секретарь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15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12</w:t>
            </w:r>
          </w:p>
        </w:tc>
      </w:tr>
      <w:tr w:rsidR="00163438">
        <w:trPr>
          <w:trHeight w:val="240"/>
        </w:trPr>
        <w:tc>
          <w:tcPr>
            <w:tcW w:w="2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4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Редактор отдела – член редакционной коллегии (руководитель тематического направления), редактор отдела (руководитель тематического направления)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11</w:t>
            </w:r>
          </w:p>
        </w:tc>
      </w:tr>
      <w:tr w:rsidR="00163438">
        <w:trPr>
          <w:trHeight w:val="240"/>
        </w:trPr>
        <w:tc>
          <w:tcPr>
            <w:tcW w:w="2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5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 отделом (редакцией) по основным направлениям деятельности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12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</w:tr>
      <w:tr w:rsidR="00163438">
        <w:trPr>
          <w:trHeight w:val="240"/>
        </w:trPr>
        <w:tc>
          <w:tcPr>
            <w:tcW w:w="26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6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 группой, сектором, бюро по основным направлениям деятельности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12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9</w:t>
            </w:r>
          </w:p>
        </w:tc>
      </w:tr>
    </w:tbl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4</w:t>
            </w:r>
          </w:p>
          <w:p w:rsidR="00163438" w:rsidRDefault="00163438">
            <w:pPr>
              <w:pStyle w:val="append"/>
            </w:pPr>
            <w:r>
              <w:t>к постановлению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18.06.2019 № 2</w:t>
            </w:r>
            <w:r>
              <w:br/>
              <w:t>(в редакции постановления</w:t>
            </w:r>
            <w:r>
              <w:br/>
            </w:r>
            <w:r>
              <w:lastRenderedPageBreak/>
              <w:t>Министерства информации</w:t>
            </w:r>
            <w:r>
              <w:br/>
              <w:t>Республики Беларусь</w:t>
            </w:r>
            <w:r>
              <w:br/>
              <w:t xml:space="preserve">17.10.2024 № 14) </w:t>
            </w:r>
          </w:p>
        </w:tc>
      </w:tr>
    </w:tbl>
    <w:p w:rsidR="00163438" w:rsidRDefault="00163438">
      <w:pPr>
        <w:pStyle w:val="titlep"/>
        <w:jc w:val="left"/>
      </w:pPr>
      <w:r>
        <w:lastRenderedPageBreak/>
        <w:t>ТАРИФНЫЕ РАЗРЯДЫ</w:t>
      </w:r>
      <w:r>
        <w:br/>
        <w:t>по должностям специалистов юридических лиц, на которые возложены функции редакций печатных средств массовой информации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8"/>
        <w:gridCol w:w="7244"/>
        <w:gridCol w:w="1417"/>
      </w:tblGrid>
      <w:tr w:rsidR="00163438">
        <w:trPr>
          <w:trHeight w:val="240"/>
        </w:trPr>
        <w:tc>
          <w:tcPr>
            <w:tcW w:w="37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Наименование должности служащего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Тарифный разряд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 xml:space="preserve">Ведущие: корреспондент, фотокорреспондент, редактор (литературный, научный, стилистический, технический, художественный, </w:t>
            </w:r>
            <w:proofErr w:type="spellStart"/>
            <w:r>
              <w:t>интернет-ресурса</w:t>
            </w:r>
            <w:proofErr w:type="spellEnd"/>
            <w:r>
              <w:t>, контрольный переводов, фоторедактор), графический дизайнер</w:t>
            </w:r>
            <w:proofErr w:type="gramEnd"/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</w:tr>
      <w:tr w:rsidR="00163438">
        <w:trPr>
          <w:trHeight w:val="240"/>
        </w:trPr>
        <w:tc>
          <w:tcPr>
            <w:tcW w:w="37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 xml:space="preserve">Корреспондент, фотокорреспондент, редактор (литературный, научный, стилистический, технический, художественный, </w:t>
            </w:r>
            <w:proofErr w:type="spellStart"/>
            <w:r>
              <w:t>интернет-ресурса</w:t>
            </w:r>
            <w:proofErr w:type="spellEnd"/>
            <w:r>
              <w:t>, контрольный переводов, фоторедактор), графический дизайнер:</w:t>
            </w:r>
            <w:proofErr w:type="gramEnd"/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 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первую квалификационную категорию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9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вторую квалификационную категорию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8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 xml:space="preserve">не </w:t>
            </w:r>
            <w:proofErr w:type="gramStart"/>
            <w:r>
              <w:t>имеющий</w:t>
            </w:r>
            <w:proofErr w:type="gramEnd"/>
            <w:r>
              <w:t xml:space="preserve"> квалификационной категории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</w:tr>
      <w:tr w:rsidR="00163438">
        <w:trPr>
          <w:trHeight w:val="240"/>
        </w:trPr>
        <w:tc>
          <w:tcPr>
            <w:tcW w:w="37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Обозреватель (редакции), корреспондент специальный (собственный):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 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высшую квалификационную категорию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первую квалификационную категорию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9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вторую квалификационную категорию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8</w:t>
            </w:r>
          </w:p>
        </w:tc>
      </w:tr>
      <w:tr w:rsidR="0016343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438" w:rsidRDefault="0016343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 xml:space="preserve">не </w:t>
            </w:r>
            <w:proofErr w:type="gramStart"/>
            <w:r>
              <w:t>имеющий</w:t>
            </w:r>
            <w:proofErr w:type="gramEnd"/>
            <w:r>
              <w:t xml:space="preserve"> квалификационной категории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Старший корректор, старший выпускающий ответственный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8</w:t>
            </w:r>
          </w:p>
        </w:tc>
      </w:tr>
      <w:tr w:rsidR="00163438">
        <w:trPr>
          <w:trHeight w:val="240"/>
        </w:trPr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Корректор, выпускающий ответственный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</w:tr>
    </w:tbl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5</w:t>
            </w:r>
          </w:p>
          <w:p w:rsidR="00163438" w:rsidRDefault="00163438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информации </w:t>
            </w:r>
            <w:r>
              <w:br/>
              <w:t xml:space="preserve">Республики Беларусь </w:t>
            </w:r>
            <w:r>
              <w:br/>
              <w:t xml:space="preserve">18.06.2019 № 2 </w:t>
            </w:r>
          </w:p>
        </w:tc>
      </w:tr>
    </w:tbl>
    <w:p w:rsidR="00163438" w:rsidRDefault="00163438">
      <w:pPr>
        <w:pStyle w:val="titlep"/>
        <w:jc w:val="left"/>
      </w:pPr>
      <w:r>
        <w:t>ТАРИФНЫЕ РАЗРЯДЫ</w:t>
      </w:r>
      <w:r>
        <w:br/>
        <w:t>по должностям руководителей, занятых производством, созданием и вещанием телерадиопрограмм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810"/>
        <w:gridCol w:w="1559"/>
      </w:tblGrid>
      <w:tr w:rsidR="00163438">
        <w:trPr>
          <w:trHeight w:val="240"/>
        </w:trPr>
        <w:tc>
          <w:tcPr>
            <w:tcW w:w="41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Наименование должности служащего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Тарифный разряд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Председатель, генеральный директор (директор, начальник)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18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Первый заместитель Председателя, заместитель Председателя, первый заместитель генерального директора (директора, начальника)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17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Заместитель генерального директора (директора, начальника), начальник управления, генеральный продюсер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16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Главный директор (директор), директор филиала, главный редактор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15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Главный режиссер, главный художник-дизайнер, продюсер исполнительный, начальник комплекса (аппаратно-студийного, декорационно-постановочного, кинокомплекса и др.)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14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 xml:space="preserve">Заведующий отделом (начальник отдела), заведующий корреспондентским бюро (пунктом), начальник цеха (аппаратно-студийного, декорационно-постановочного, кинокомплекса и др.), начальник службы </w:t>
            </w:r>
            <w:proofErr w:type="gramEnd"/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13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Ответственный секретарь студии (главной редакции, дирекции, творческого объединения, центра), продюсер телевизионных и радиопрограмм, руководитель группы политических обозревателей и комментаторов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12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Директор съемочной группы: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 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съемочная группа первой категории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11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съемочная группа второй категории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съемочная группа, не имеющая категории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9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Заведующий: видеотекой, фонотекой, фильмотекой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8</w:t>
            </w:r>
          </w:p>
        </w:tc>
      </w:tr>
    </w:tbl>
    <w:p w:rsidR="00163438" w:rsidRDefault="00163438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6</w:t>
            </w:r>
          </w:p>
          <w:p w:rsidR="00163438" w:rsidRDefault="00163438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информации </w:t>
            </w:r>
            <w:r>
              <w:br/>
              <w:t xml:space="preserve">Республики Беларусь </w:t>
            </w:r>
            <w:r>
              <w:br/>
              <w:t xml:space="preserve">18.06.2019 № 2 </w:t>
            </w:r>
          </w:p>
        </w:tc>
      </w:tr>
    </w:tbl>
    <w:p w:rsidR="00163438" w:rsidRDefault="00163438">
      <w:pPr>
        <w:pStyle w:val="titlep"/>
        <w:jc w:val="left"/>
      </w:pPr>
      <w:r>
        <w:t>ТАРИФНЫЕ РАЗРЯДЫ</w:t>
      </w:r>
      <w:r>
        <w:br/>
        <w:t>по должностям специалистов, занятых производством, созданием и вещанием телерадиопрограмм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810"/>
        <w:gridCol w:w="1559"/>
      </w:tblGrid>
      <w:tr w:rsidR="00163438">
        <w:trPr>
          <w:trHeight w:val="240"/>
        </w:trPr>
        <w:tc>
          <w:tcPr>
            <w:tcW w:w="41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Наименование должности служащего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438" w:rsidRDefault="00163438">
            <w:pPr>
              <w:pStyle w:val="table10"/>
              <w:jc w:val="center"/>
            </w:pPr>
            <w:r>
              <w:t>Тарифный разряд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Главный специалист студии (центра, дирекции, отдела)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Диктор телевидения (радиовещания); звукооператор; звукорежиссер; кинооператор комбинированных съемок; кинорежиссер; телеоператор; режиссер телевидения (радиовещания); художник-постановщик телевидения:</w:t>
            </w:r>
            <w:proofErr w:type="gramEnd"/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 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высшую квалификационную категорию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10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первую квалификационную категорию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9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вторую квалификационную категорию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8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 xml:space="preserve">не </w:t>
            </w:r>
            <w:proofErr w:type="gramStart"/>
            <w:r>
              <w:t>имеющий</w:t>
            </w:r>
            <w:proofErr w:type="gramEnd"/>
            <w:r>
              <w:t xml:space="preserve"> квалификационной категории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Ассистент: звукооператора, звукооформителя, звукорежиссера, кинооператора, кинорежиссера, режиссера телевидения (радиовещания), телеоператора, художника по комбинированным съемкам, художника-постановщика; дизайнер-график; звукооформитель телерадиовещания; кинооператор; комментатор; техник по звукозаписи; инженер: видеомонтажа, по звукозаписи в кинопроизводстве, по испытанию и обработке пленки, по радиовещательному оборудованию, по телевизионному оборудованию; корреспондент; корреспондент специальный (собственный); фотокорреспондент; редактор, редактор-консультант, редактор музыкальный, редактор стилистический;</w:t>
            </w:r>
            <w:proofErr w:type="gramEnd"/>
            <w:r>
              <w:t xml:space="preserve"> </w:t>
            </w:r>
            <w:proofErr w:type="gramStart"/>
            <w:r>
              <w:t>художник-гример; художник-дизайнер: по световому оформлению, компьютерной графики; художник-кукловод; художник-мультипликатор (</w:t>
            </w:r>
            <w:proofErr w:type="spellStart"/>
            <w:r>
              <w:t>аэрографист</w:t>
            </w:r>
            <w:proofErr w:type="spellEnd"/>
            <w:r>
              <w:t>); художник-оформитель игровых кукол; художник по комбинированным съемкам; художник-стилист:</w:t>
            </w:r>
            <w:proofErr w:type="gramEnd"/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 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первую квалификационную категорию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9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proofErr w:type="gramStart"/>
            <w:r>
              <w:t>имеющий</w:t>
            </w:r>
            <w:proofErr w:type="gramEnd"/>
            <w:r>
              <w:t xml:space="preserve"> вторую квалификационную категорию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8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 xml:space="preserve">не </w:t>
            </w:r>
            <w:proofErr w:type="gramStart"/>
            <w:r>
              <w:t>имеющий</w:t>
            </w:r>
            <w:proofErr w:type="gramEnd"/>
            <w:r>
              <w:t xml:space="preserve"> квалификационной категории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</w:tr>
      <w:tr w:rsidR="00163438">
        <w:trPr>
          <w:trHeight w:val="240"/>
        </w:trPr>
        <w:tc>
          <w:tcPr>
            <w:tcW w:w="41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table10"/>
            </w:pPr>
            <w:r>
              <w:t>Администратор телевидения (радиовещания), музыкальный оформитель, репетитор по технике речи, электромеханик средств радио и телевидения; ведущий программы; ответственный выпускающий; выпускающий; обозреватель политический (по экономическим и другим вопросам)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63438" w:rsidRDefault="00163438">
            <w:pPr>
              <w:pStyle w:val="table10"/>
              <w:jc w:val="center"/>
            </w:pPr>
            <w:r>
              <w:t>7</w:t>
            </w:r>
          </w:p>
        </w:tc>
      </w:tr>
    </w:tbl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append1"/>
            </w:pPr>
            <w:r>
              <w:t>Приложение 7</w:t>
            </w:r>
          </w:p>
          <w:p w:rsidR="00163438" w:rsidRDefault="00163438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информации </w:t>
            </w:r>
            <w:r>
              <w:br/>
              <w:t xml:space="preserve">Республики Беларусь </w:t>
            </w:r>
            <w:r>
              <w:br/>
              <w:t xml:space="preserve">18.06.2019 № 2 </w:t>
            </w:r>
          </w:p>
        </w:tc>
      </w:tr>
    </w:tbl>
    <w:p w:rsidR="00163438" w:rsidRDefault="00163438">
      <w:pPr>
        <w:pStyle w:val="titlep"/>
        <w:jc w:val="left"/>
      </w:pPr>
      <w:r>
        <w:t>ПЕРЕЧЕНЬ</w:t>
      </w:r>
      <w:r>
        <w:br/>
        <w:t>стимулирующих выплат работникам бюджетных организаций, подчиненных Министерству информации, и бюджетных организаций, подчиненных местным исполнительным и распорядительным органам, относящихся к сфере деятельности Министерства информации</w:t>
      </w:r>
    </w:p>
    <w:p w:rsidR="00163438" w:rsidRDefault="00163438">
      <w:pPr>
        <w:pStyle w:val="point"/>
      </w:pPr>
      <w:r>
        <w:t>1. Надбавка за сложность и напряженность труда.</w:t>
      </w:r>
    </w:p>
    <w:p w:rsidR="00163438" w:rsidRDefault="00163438">
      <w:pPr>
        <w:pStyle w:val="point"/>
      </w:pPr>
      <w:r>
        <w:t>2. Надбавка за характер труда.</w:t>
      </w:r>
    </w:p>
    <w:p w:rsidR="00163438" w:rsidRDefault="00163438">
      <w:pPr>
        <w:pStyle w:val="point"/>
      </w:pPr>
      <w:r>
        <w:t>3. Надбавка за использование созданных произведений, сообщений и материалов.</w:t>
      </w:r>
    </w:p>
    <w:p w:rsidR="00163438" w:rsidRDefault="00163438">
      <w:pPr>
        <w:pStyle w:val="point"/>
      </w:pPr>
      <w:r>
        <w:t>4. Надбавка молодым специалистам.</w:t>
      </w:r>
    </w:p>
    <w:p w:rsidR="00163438" w:rsidRDefault="0016343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63438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438" w:rsidRDefault="00163438">
            <w:pPr>
              <w:pStyle w:val="capu1"/>
            </w:pPr>
            <w:r>
              <w:t>УТВЕРЖДЕНО</w:t>
            </w:r>
          </w:p>
          <w:p w:rsidR="00163438" w:rsidRDefault="00163438">
            <w:pPr>
              <w:pStyle w:val="cap1"/>
            </w:pPr>
            <w:r>
              <w:lastRenderedPageBreak/>
              <w:t>Постановление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18.06.2019 № 2</w:t>
            </w:r>
            <w:r>
              <w:br/>
              <w:t>(в редакции постановления</w:t>
            </w:r>
            <w:r>
              <w:br/>
              <w:t xml:space="preserve">Министерства информации </w:t>
            </w:r>
            <w:r>
              <w:br/>
              <w:t>Республики Беларусь</w:t>
            </w:r>
            <w:r>
              <w:br/>
              <w:t>15.01.2021 № 1)</w:t>
            </w:r>
          </w:p>
        </w:tc>
      </w:tr>
    </w:tbl>
    <w:p w:rsidR="00163438" w:rsidRDefault="00163438">
      <w:pPr>
        <w:pStyle w:val="titleu"/>
      </w:pPr>
      <w:r>
        <w:lastRenderedPageBreak/>
        <w:t>ИНСТРУКЦИЯ</w:t>
      </w:r>
      <w:r>
        <w:br/>
        <w:t>о порядке осуществления и размерах стимулирующих выплат работникам бюджетных организаций, подчиненных Министерству информации, и бюджетных организаций, подчиненных местным исполнительным и распорядительным органам, относящихся к сфере деятельности Министерства информации</w:t>
      </w:r>
    </w:p>
    <w:p w:rsidR="00163438" w:rsidRDefault="00163438">
      <w:pPr>
        <w:pStyle w:val="point"/>
      </w:pPr>
      <w:r>
        <w:t>1. Настоящая Инструкция определяет порядок осуществления и размеры стимулирующих выплат работникам бюджетных организаций, подчиненных Министерству информации, и бюджетных организаций, подчиненных местным исполнительным и распорядительным органам, относящихся к сфере деятельности Министерства информации (далее – бюджетные организации, относящиеся к сфере деятельности Министерства информации).</w:t>
      </w:r>
    </w:p>
    <w:p w:rsidR="00163438" w:rsidRDefault="00163438">
      <w:pPr>
        <w:pStyle w:val="point"/>
      </w:pPr>
      <w:r>
        <w:t>2. Для целей настоящей Инструкции применяются термины и их определения в значениях, установленных Указом Президента Республики Беларусь от 18 января 2019 г. № 27.</w:t>
      </w:r>
    </w:p>
    <w:p w:rsidR="00163438" w:rsidRDefault="00163438">
      <w:pPr>
        <w:pStyle w:val="point"/>
      </w:pPr>
      <w:r>
        <w:t>3. Надбавки устанавливаются:</w:t>
      </w:r>
    </w:p>
    <w:p w:rsidR="00163438" w:rsidRDefault="00163438">
      <w:pPr>
        <w:pStyle w:val="underpoint"/>
      </w:pPr>
      <w:r>
        <w:t>3.1. за сложность и напряженность труда руководителям, специалистам и другим служащим бюджетных организаций, относящихся к сфере деятельности Министерства информации. Размеры и порядок выплаты надбавки определяются руководителями бюджетных организаций, относящихся к сфере деятельности Министерства информации. Конкретный размер надбавки руководителям указанных организаций устанавливается органом, уполномоченным заключать с ними контракт;</w:t>
      </w:r>
    </w:p>
    <w:p w:rsidR="00163438" w:rsidRDefault="00163438">
      <w:pPr>
        <w:pStyle w:val="underpoint"/>
      </w:pPr>
      <w:r>
        <w:t>3.2. за характер труда работникам бюджетных организаций, относящихся к сфере деятельности Министерства информации. На выплату данной надбавки могут направляться средства в размере до 50 процентов суммы окладов этих работников. Перечень работников, которым устанавливается надбавка за характер труда, конкретный размер и порядок ее выплаты определяются руководителями бюджетных организаций, относящихся к сфере деятельности Министерства информации. Руководителям указанных организаций надбавка устанавливается органом, уполномоченным заключать с ними контракт;</w:t>
      </w:r>
    </w:p>
    <w:p w:rsidR="00163438" w:rsidRDefault="00163438">
      <w:pPr>
        <w:pStyle w:val="underpoint"/>
      </w:pPr>
      <w:r>
        <w:t xml:space="preserve">3.3. за использование созданных произведений, сообщений и материалов, опубликованных в печатных средствах массовой информации, сообщенных посредством вещания теле- или радиопрограммы, сетевого издания, </w:t>
      </w:r>
      <w:proofErr w:type="spellStart"/>
      <w:r>
        <w:t>интернет-ресурса</w:t>
      </w:r>
      <w:proofErr w:type="spellEnd"/>
      <w:r>
        <w:t>, работникам бюджетных организаций, относящихся к сфере деятельности Министерства информации. Конкретные размеры указанной надбавки, порядок и условия осуществления ее выплаты определяются руководителями бюджетных организаций, относящихся к сфере деятельности Министерства информации;</w:t>
      </w:r>
    </w:p>
    <w:p w:rsidR="00163438" w:rsidRDefault="00163438">
      <w:pPr>
        <w:pStyle w:val="underpoint"/>
      </w:pPr>
      <w:proofErr w:type="gramStart"/>
      <w:r>
        <w:t>3.4. молодым специалистам из числа выпускников, получивших высшее или среднее специальное образование, место работы которым предоставлено путем распределения (перераспределения), направления на работу (последующего направления на работу) в бюджетные организации, относящиеся к сфере деятельности Министерства информации, в течение двух лет с даты приема их на работу по распределению (направлению) в размере 20 процентов оклада.</w:t>
      </w:r>
      <w:proofErr w:type="gramEnd"/>
    </w:p>
    <w:p w:rsidR="00163438" w:rsidRDefault="00163438">
      <w:pPr>
        <w:pStyle w:val="newncpi"/>
      </w:pPr>
      <w:proofErr w:type="gramStart"/>
      <w:r>
        <w:lastRenderedPageBreak/>
        <w:t>В случае приема на работу выпускников в бюджетные организации, относящиеся к сфере деятельности Министерства информации, до момента выдачи свидетельства о направлении на работу (при распределении (направлении) надбавка, указанная в настоящем подпункте, устанавливается в течение двух лет с даты выдачи свидетельства о направлении на работу (при распределении (направлении).</w:t>
      </w:r>
      <w:proofErr w:type="gramEnd"/>
    </w:p>
    <w:p w:rsidR="00163438" w:rsidRDefault="00163438">
      <w:pPr>
        <w:pStyle w:val="newncpi"/>
      </w:pPr>
      <w:r>
        <w:t>По решению нанимателя выпускникам с высшим или средним специальным образованием, отработавшим два года по распределению (перераспределению), направлению (последующему направлению) на работу и продолжающим работать на условиях заключенных трудовых договоров (контрактов), надбавка молодым специалистам может устанавливаться и выплачиваться в течение последующего года в размере 20 процентов оклада.</w:t>
      </w:r>
    </w:p>
    <w:p w:rsidR="00163438" w:rsidRDefault="00163438">
      <w:pPr>
        <w:pStyle w:val="point"/>
      </w:pPr>
      <w:r>
        <w:t>4. Стимулирующие выплаты устанавливаются работникам как по основной должности служащего (профессии рабочего), так и по должности служащего (профессии рабочего), занимаемой работником на условиях совместительства.</w:t>
      </w:r>
    </w:p>
    <w:p w:rsidR="00163438" w:rsidRDefault="00163438">
      <w:pPr>
        <w:pStyle w:val="newncpi"/>
      </w:pPr>
      <w:r>
        <w:t> </w:t>
      </w:r>
    </w:p>
    <w:p w:rsidR="00A840CF" w:rsidRDefault="00A840CF"/>
    <w:sectPr w:rsidR="00A840CF" w:rsidSect="001634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752" w:rsidRDefault="006D1752" w:rsidP="00163438">
      <w:pPr>
        <w:spacing w:after="0" w:line="240" w:lineRule="auto"/>
      </w:pPr>
      <w:r>
        <w:separator/>
      </w:r>
    </w:p>
  </w:endnote>
  <w:endnote w:type="continuationSeparator" w:id="0">
    <w:p w:rsidR="006D1752" w:rsidRDefault="006D1752" w:rsidP="001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38" w:rsidRDefault="0016343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38" w:rsidRDefault="0016343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163438" w:rsidTr="00163438">
      <w:tc>
        <w:tcPr>
          <w:tcW w:w="1800" w:type="dxa"/>
          <w:shd w:val="clear" w:color="auto" w:fill="auto"/>
          <w:vAlign w:val="center"/>
        </w:tcPr>
        <w:p w:rsidR="00163438" w:rsidRDefault="00163438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2EE3834E" wp14:editId="69312538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163438" w:rsidRDefault="00163438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163438" w:rsidRDefault="00163438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163438" w:rsidRPr="00163438" w:rsidRDefault="00163438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163438" w:rsidRDefault="001634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752" w:rsidRDefault="006D1752" w:rsidP="00163438">
      <w:pPr>
        <w:spacing w:after="0" w:line="240" w:lineRule="auto"/>
      </w:pPr>
      <w:r>
        <w:separator/>
      </w:r>
    </w:p>
  </w:footnote>
  <w:footnote w:type="continuationSeparator" w:id="0">
    <w:p w:rsidR="006D1752" w:rsidRDefault="006D1752" w:rsidP="00163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38" w:rsidRDefault="00163438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3438" w:rsidRDefault="001634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38" w:rsidRPr="00163438" w:rsidRDefault="00163438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163438">
      <w:rPr>
        <w:rStyle w:val="a7"/>
        <w:rFonts w:ascii="Times New Roman" w:hAnsi="Times New Roman" w:cs="Times New Roman"/>
        <w:sz w:val="24"/>
      </w:rPr>
      <w:fldChar w:fldCharType="begin"/>
    </w:r>
    <w:r w:rsidRPr="00163438">
      <w:rPr>
        <w:rStyle w:val="a7"/>
        <w:rFonts w:ascii="Times New Roman" w:hAnsi="Times New Roman" w:cs="Times New Roman"/>
        <w:sz w:val="24"/>
      </w:rPr>
      <w:instrText xml:space="preserve">PAGE  </w:instrText>
    </w:r>
    <w:r w:rsidRPr="00163438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6</w:t>
    </w:r>
    <w:r w:rsidRPr="00163438">
      <w:rPr>
        <w:rStyle w:val="a7"/>
        <w:rFonts w:ascii="Times New Roman" w:hAnsi="Times New Roman" w:cs="Times New Roman"/>
        <w:sz w:val="24"/>
      </w:rPr>
      <w:fldChar w:fldCharType="end"/>
    </w:r>
  </w:p>
  <w:p w:rsidR="00163438" w:rsidRPr="00163438" w:rsidRDefault="00163438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38" w:rsidRDefault="001634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438"/>
    <w:rsid w:val="00163438"/>
    <w:rsid w:val="006D1752"/>
    <w:rsid w:val="00A840CF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16343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16343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16343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16343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16343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16343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16343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16343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16343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16343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16343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163438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6343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16343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6343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6343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63438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6343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63438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63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438"/>
  </w:style>
  <w:style w:type="paragraph" w:styleId="a5">
    <w:name w:val="footer"/>
    <w:basedOn w:val="a"/>
    <w:link w:val="a6"/>
    <w:uiPriority w:val="99"/>
    <w:unhideWhenUsed/>
    <w:rsid w:val="00163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3438"/>
  </w:style>
  <w:style w:type="character" w:styleId="a7">
    <w:name w:val="page number"/>
    <w:basedOn w:val="a0"/>
    <w:uiPriority w:val="99"/>
    <w:semiHidden/>
    <w:unhideWhenUsed/>
    <w:rsid w:val="00163438"/>
  </w:style>
  <w:style w:type="table" w:styleId="a8">
    <w:name w:val="Table Grid"/>
    <w:basedOn w:val="a1"/>
    <w:uiPriority w:val="59"/>
    <w:rsid w:val="00163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16343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16343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16343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16343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16343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16343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16343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16343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16343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16343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16343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163438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6343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6343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16343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6343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6343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63438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6343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63438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63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438"/>
  </w:style>
  <w:style w:type="paragraph" w:styleId="a5">
    <w:name w:val="footer"/>
    <w:basedOn w:val="a"/>
    <w:link w:val="a6"/>
    <w:uiPriority w:val="99"/>
    <w:unhideWhenUsed/>
    <w:rsid w:val="00163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3438"/>
  </w:style>
  <w:style w:type="character" w:styleId="a7">
    <w:name w:val="page number"/>
    <w:basedOn w:val="a0"/>
    <w:uiPriority w:val="99"/>
    <w:semiHidden/>
    <w:unhideWhenUsed/>
    <w:rsid w:val="00163438"/>
  </w:style>
  <w:style w:type="table" w:styleId="a8">
    <w:name w:val="Table Grid"/>
    <w:basedOn w:val="a1"/>
    <w:uiPriority w:val="59"/>
    <w:rsid w:val="00163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1695</Words>
  <Characters>13365</Characters>
  <Application>Microsoft Office Word</Application>
  <DocSecurity>0</DocSecurity>
  <Lines>477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2026-04-13T09:38:00Z</dcterms:created>
  <dcterms:modified xsi:type="dcterms:W3CDTF">2026-04-13T09:38:00Z</dcterms:modified>
</cp:coreProperties>
</file>